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5A" w:rsidRPr="003D6602" w:rsidRDefault="003A27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6602">
        <w:rPr>
          <w:rFonts w:ascii="Times New Roman" w:hAnsi="Times New Roman" w:cs="Times New Roman"/>
          <w:b/>
          <w:sz w:val="32"/>
          <w:szCs w:val="32"/>
          <w:u w:val="single"/>
        </w:rPr>
        <w:t>Instruction</w:t>
      </w:r>
      <w:r w:rsidR="003D6602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Pr="003D6602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 next 3 classes</w:t>
      </w:r>
    </w:p>
    <w:p w:rsidR="00620A3C" w:rsidRDefault="003A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by Ni Dai (ndai@umd.edu)</w:t>
      </w:r>
    </w:p>
    <w:p w:rsidR="003A275A" w:rsidRPr="003D6602" w:rsidRDefault="003A27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3D6602">
        <w:rPr>
          <w:rFonts w:ascii="Times New Roman" w:hAnsi="Times New Roman" w:cs="Times New Roman"/>
          <w:b/>
          <w:color w:val="C00000"/>
          <w:sz w:val="28"/>
          <w:szCs w:val="28"/>
        </w:rPr>
        <w:t>Th</w:t>
      </w:r>
      <w:proofErr w:type="spellEnd"/>
      <w:r w:rsidRPr="003D6602">
        <w:rPr>
          <w:rFonts w:ascii="Times New Roman" w:hAnsi="Times New Roman" w:cs="Times New Roman"/>
          <w:b/>
          <w:color w:val="C00000"/>
          <w:sz w:val="28"/>
          <w:szCs w:val="28"/>
        </w:rPr>
        <w:t>-Nov. 12, 2015</w:t>
      </w:r>
    </w:p>
    <w:p w:rsidR="003A275A" w:rsidRPr="00411623" w:rsidRDefault="003A275A" w:rsidP="00171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1623">
        <w:rPr>
          <w:rFonts w:ascii="Times New Roman" w:hAnsi="Times New Roman" w:cs="Times New Roman"/>
          <w:sz w:val="24"/>
          <w:szCs w:val="24"/>
        </w:rPr>
        <w:t>Meet in class and create circles for each group according to Term Paper topic.</w:t>
      </w:r>
    </w:p>
    <w:p w:rsidR="003A275A" w:rsidRPr="00411623" w:rsidRDefault="003A275A" w:rsidP="00171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623">
        <w:rPr>
          <w:rFonts w:ascii="Times New Roman" w:hAnsi="Times New Roman" w:cs="Times New Roman"/>
          <w:sz w:val="24"/>
          <w:szCs w:val="24"/>
        </w:rPr>
        <w:t>Discuss among group members organization of topic, delegate tasks of writing and start web search at Web of Science (link was provided) and try to select paper</w:t>
      </w:r>
      <w:r w:rsidR="0017189E" w:rsidRPr="00411623">
        <w:rPr>
          <w:rFonts w:ascii="Times New Roman" w:hAnsi="Times New Roman" w:cs="Times New Roman"/>
          <w:sz w:val="24"/>
          <w:szCs w:val="24"/>
        </w:rPr>
        <w:t>s</w:t>
      </w:r>
      <w:r w:rsidRPr="00411623">
        <w:rPr>
          <w:rFonts w:ascii="Times New Roman" w:hAnsi="Times New Roman" w:cs="Times New Roman"/>
          <w:sz w:val="24"/>
          <w:szCs w:val="24"/>
        </w:rPr>
        <w:t xml:space="preserve"> you want to use.</w:t>
      </w:r>
    </w:p>
    <w:bookmarkEnd w:id="0"/>
    <w:p w:rsidR="0017189E" w:rsidRPr="003D6602" w:rsidRDefault="0017189E" w:rsidP="0017189E">
      <w:pPr>
        <w:rPr>
          <w:b/>
          <w:color w:val="C00000"/>
          <w:sz w:val="28"/>
          <w:szCs w:val="28"/>
        </w:rPr>
      </w:pPr>
      <w:r w:rsidRPr="003D6602">
        <w:rPr>
          <w:b/>
          <w:color w:val="C00000"/>
          <w:sz w:val="28"/>
          <w:szCs w:val="28"/>
        </w:rPr>
        <w:t>Tuesday- Nov.17, 2015</w:t>
      </w:r>
    </w:p>
    <w:p w:rsidR="0017189E" w:rsidRPr="003D6602" w:rsidRDefault="0017189E" w:rsidP="0017189E">
      <w:pPr>
        <w:rPr>
          <w:rFonts w:ascii="Times New Roman" w:hAnsi="Times New Roman" w:cs="Times New Roman"/>
          <w:b/>
          <w:sz w:val="24"/>
          <w:szCs w:val="24"/>
        </w:rPr>
      </w:pPr>
      <w:r w:rsidRPr="003D6602">
        <w:rPr>
          <w:rFonts w:ascii="Times New Roman" w:hAnsi="Times New Roman" w:cs="Times New Roman"/>
          <w:sz w:val="24"/>
          <w:szCs w:val="24"/>
        </w:rPr>
        <w:t>H</w:t>
      </w:r>
      <w:r w:rsidRPr="003D6602">
        <w:rPr>
          <w:rFonts w:ascii="Times New Roman" w:hAnsi="Times New Roman" w:cs="Times New Roman"/>
          <w:b/>
          <w:sz w:val="24"/>
          <w:szCs w:val="24"/>
        </w:rPr>
        <w:t>omework Review and augmentation</w:t>
      </w:r>
    </w:p>
    <w:p w:rsidR="0017189E" w:rsidRPr="00AF5850" w:rsidRDefault="0017189E" w:rsidP="0017189E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AF5850">
        <w:rPr>
          <w:rFonts w:ascii="Times New Roman" w:hAnsi="Times New Roman" w:cs="Times New Roman"/>
          <w:color w:val="002060"/>
          <w:sz w:val="24"/>
          <w:szCs w:val="24"/>
          <w:u w:val="single"/>
        </w:rPr>
        <w:t>Bring your Homework # 2 to class. Bring the table with information on declination and equation of time</w:t>
      </w:r>
    </w:p>
    <w:p w:rsidR="0017189E" w:rsidRPr="003D6602" w:rsidRDefault="00B105A0" w:rsidP="0017189E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D6602">
        <w:rPr>
          <w:rFonts w:ascii="Times New Roman" w:hAnsi="Times New Roman" w:cs="Times New Roman"/>
          <w:color w:val="C00000"/>
          <w:sz w:val="24"/>
          <w:szCs w:val="24"/>
        </w:rPr>
        <w:t>Part II, HW # 2</w:t>
      </w:r>
    </w:p>
    <w:p w:rsidR="00B105A0" w:rsidRPr="003D6602" w:rsidRDefault="00B105A0" w:rsidP="0017189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D6602">
        <w:rPr>
          <w:rFonts w:ascii="Times New Roman" w:hAnsi="Times New Roman" w:cs="Times New Roman"/>
          <w:color w:val="002060"/>
          <w:sz w:val="24"/>
          <w:szCs w:val="24"/>
        </w:rPr>
        <w:t xml:space="preserve">Problem # 1: Joseph </w:t>
      </w:r>
      <w:proofErr w:type="spellStart"/>
      <w:r w:rsidRPr="003D6602">
        <w:rPr>
          <w:rFonts w:ascii="Times New Roman" w:hAnsi="Times New Roman" w:cs="Times New Roman"/>
          <w:color w:val="002060"/>
          <w:sz w:val="24"/>
          <w:szCs w:val="24"/>
        </w:rPr>
        <w:t>Zagami</w:t>
      </w:r>
      <w:proofErr w:type="spellEnd"/>
    </w:p>
    <w:p w:rsidR="00B105A0" w:rsidRPr="003D6602" w:rsidRDefault="00B105A0" w:rsidP="0017189E">
      <w:pPr>
        <w:rPr>
          <w:rFonts w:ascii="Times New Roman" w:hAnsi="Times New Roman" w:cs="Times New Roman"/>
          <w:sz w:val="24"/>
          <w:szCs w:val="24"/>
        </w:rPr>
      </w:pPr>
      <w:r w:rsidRPr="003D6602">
        <w:rPr>
          <w:rFonts w:ascii="Times New Roman" w:hAnsi="Times New Roman" w:cs="Times New Roman"/>
          <w:sz w:val="24"/>
          <w:szCs w:val="24"/>
        </w:rPr>
        <w:t>Joseph, show how to do it the long way (using the equations) and also by using the table.</w:t>
      </w:r>
    </w:p>
    <w:p w:rsidR="00B105A0" w:rsidRPr="003D6602" w:rsidRDefault="00B105A0" w:rsidP="0017189E">
      <w:pPr>
        <w:rPr>
          <w:rFonts w:ascii="Times New Roman" w:hAnsi="Times New Roman" w:cs="Times New Roman"/>
          <w:sz w:val="24"/>
          <w:szCs w:val="24"/>
        </w:rPr>
      </w:pPr>
    </w:p>
    <w:p w:rsidR="00B105A0" w:rsidRPr="00AF5850" w:rsidRDefault="00B105A0" w:rsidP="0017189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F5850">
        <w:rPr>
          <w:rFonts w:ascii="Times New Roman" w:hAnsi="Times New Roman" w:cs="Times New Roman"/>
          <w:color w:val="002060"/>
          <w:sz w:val="24"/>
          <w:szCs w:val="24"/>
        </w:rPr>
        <w:t>Problem # 2: Justin Hicks</w:t>
      </w:r>
    </w:p>
    <w:p w:rsidR="00B105A0" w:rsidRPr="003D6602" w:rsidRDefault="00B105A0" w:rsidP="0017189E">
      <w:pPr>
        <w:rPr>
          <w:rFonts w:ascii="Times New Roman" w:hAnsi="Times New Roman" w:cs="Times New Roman"/>
          <w:sz w:val="24"/>
          <w:szCs w:val="24"/>
        </w:rPr>
      </w:pPr>
      <w:r w:rsidRPr="003D6602">
        <w:rPr>
          <w:rFonts w:ascii="Times New Roman" w:hAnsi="Times New Roman" w:cs="Times New Roman"/>
          <w:sz w:val="24"/>
          <w:szCs w:val="24"/>
        </w:rPr>
        <w:t>Justin, show only one case. Also, show both ways, using equations and using the table.</w:t>
      </w:r>
    </w:p>
    <w:p w:rsidR="00B105A0" w:rsidRPr="003D6602" w:rsidRDefault="00B105A0" w:rsidP="0017189E">
      <w:pPr>
        <w:rPr>
          <w:rFonts w:ascii="Times New Roman" w:hAnsi="Times New Roman" w:cs="Times New Roman"/>
          <w:sz w:val="24"/>
          <w:szCs w:val="24"/>
        </w:rPr>
      </w:pPr>
    </w:p>
    <w:p w:rsidR="00B105A0" w:rsidRPr="00AF5850" w:rsidRDefault="00B105A0" w:rsidP="0017189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F5850">
        <w:rPr>
          <w:rFonts w:ascii="Times New Roman" w:hAnsi="Times New Roman" w:cs="Times New Roman"/>
          <w:color w:val="002060"/>
          <w:sz w:val="24"/>
          <w:szCs w:val="24"/>
        </w:rPr>
        <w:t>Problem # 5: Christine Clements</w:t>
      </w:r>
    </w:p>
    <w:p w:rsidR="00B105A0" w:rsidRPr="003D6602" w:rsidRDefault="00B105A0" w:rsidP="0017189E">
      <w:pPr>
        <w:rPr>
          <w:rFonts w:ascii="Times New Roman" w:hAnsi="Times New Roman" w:cs="Times New Roman"/>
          <w:sz w:val="24"/>
          <w:szCs w:val="24"/>
        </w:rPr>
      </w:pPr>
      <w:r w:rsidRPr="003D6602">
        <w:rPr>
          <w:rFonts w:ascii="Times New Roman" w:hAnsi="Times New Roman" w:cs="Times New Roman"/>
          <w:sz w:val="24"/>
          <w:szCs w:val="24"/>
        </w:rPr>
        <w:t>Christine, derive the equation and solve for the temperature of the earth.</w:t>
      </w:r>
    </w:p>
    <w:p w:rsidR="00B105A0" w:rsidRDefault="00B105A0" w:rsidP="0017189E">
      <w:pPr>
        <w:rPr>
          <w:rFonts w:ascii="Times New Roman" w:hAnsi="Times New Roman" w:cs="Times New Roman"/>
          <w:sz w:val="24"/>
          <w:szCs w:val="24"/>
        </w:rPr>
      </w:pPr>
    </w:p>
    <w:p w:rsidR="00AF5850" w:rsidRPr="00AF5850" w:rsidRDefault="00AF5850" w:rsidP="00AF5850">
      <w:pPr>
        <w:rPr>
          <w:color w:val="002060"/>
        </w:rPr>
      </w:pPr>
      <w:r w:rsidRPr="00AF5850">
        <w:rPr>
          <w:color w:val="002060"/>
        </w:rPr>
        <w:t xml:space="preserve">Problems 6 and 7: </w:t>
      </w:r>
      <w:proofErr w:type="spellStart"/>
      <w:r>
        <w:rPr>
          <w:color w:val="002060"/>
        </w:rPr>
        <w:t>Yicheng</w:t>
      </w:r>
      <w:proofErr w:type="spellEnd"/>
      <w:r>
        <w:rPr>
          <w:color w:val="002060"/>
        </w:rPr>
        <w:t xml:space="preserve"> </w:t>
      </w:r>
      <w:r w:rsidRPr="00AF5850">
        <w:rPr>
          <w:color w:val="002060"/>
        </w:rPr>
        <w:t>He</w:t>
      </w:r>
    </w:p>
    <w:p w:rsidR="00AF5850" w:rsidRDefault="00AF5850" w:rsidP="00AF5850">
      <w:proofErr w:type="spellStart"/>
      <w:r>
        <w:t>Yicheng</w:t>
      </w:r>
      <w:proofErr w:type="spellEnd"/>
      <w:r>
        <w:t xml:space="preserve"> w</w:t>
      </w:r>
      <w:r>
        <w:t>ill explain the program he wrote and the results he obtained.</w:t>
      </w:r>
      <w:r>
        <w:t xml:space="preserve"> He will also send you the programs via ELMS.</w:t>
      </w:r>
    </w:p>
    <w:p w:rsidR="00AF5850" w:rsidRDefault="00AF5850" w:rsidP="00AF5850">
      <w:r>
        <w:t>The numbers he got for the temperatures of the various planets are without accounting for their atmosphere. Use the Web of Science as a resource (or any other source) to find out what is the actual temperature of the planets. You can get organized as a group (based on the Term Paper grouping, and submit one report on your findings. If unable to complete in class, you can send it electronically within a week.</w:t>
      </w:r>
    </w:p>
    <w:p w:rsidR="00AF5850" w:rsidRDefault="00AF5850" w:rsidP="00AF5850"/>
    <w:p w:rsidR="00AF5850" w:rsidRDefault="00AF5850" w:rsidP="00AF5850"/>
    <w:p w:rsidR="00AF5850" w:rsidRDefault="00AF5850" w:rsidP="001718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850" w:rsidRDefault="00AF5850" w:rsidP="001718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850" w:rsidRPr="00AF5850" w:rsidRDefault="00AF5850" w:rsidP="001718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50">
        <w:rPr>
          <w:rFonts w:ascii="Times New Roman" w:hAnsi="Times New Roman" w:cs="Times New Roman"/>
          <w:b/>
          <w:sz w:val="24"/>
          <w:szCs w:val="24"/>
          <w:u w:val="single"/>
        </w:rPr>
        <w:t>Augmentation</w:t>
      </w:r>
    </w:p>
    <w:p w:rsidR="00390F25" w:rsidRPr="003D6602" w:rsidRDefault="00390F25" w:rsidP="0017189E">
      <w:pPr>
        <w:rPr>
          <w:rFonts w:ascii="Times New Roman" w:hAnsi="Times New Roman" w:cs="Times New Roman"/>
          <w:sz w:val="24"/>
          <w:szCs w:val="24"/>
        </w:rPr>
      </w:pPr>
      <w:r w:rsidRPr="003D6602">
        <w:rPr>
          <w:rFonts w:ascii="Times New Roman" w:hAnsi="Times New Roman" w:cs="Times New Roman"/>
          <w:sz w:val="24"/>
          <w:szCs w:val="24"/>
        </w:rPr>
        <w:t xml:space="preserve">We talked in class about heating rates defined </w:t>
      </w:r>
      <w:r w:rsidR="00AF5850">
        <w:rPr>
          <w:rFonts w:ascii="Times New Roman" w:hAnsi="Times New Roman" w:cs="Times New Roman"/>
          <w:sz w:val="24"/>
          <w:szCs w:val="24"/>
        </w:rPr>
        <w:t xml:space="preserve">in your textbook </w:t>
      </w:r>
      <w:r w:rsidRPr="003D6602">
        <w:rPr>
          <w:rFonts w:ascii="Times New Roman" w:hAnsi="Times New Roman" w:cs="Times New Roman"/>
          <w:sz w:val="24"/>
          <w:szCs w:val="24"/>
        </w:rPr>
        <w:t>as:</w:t>
      </w:r>
    </w:p>
    <w:p w:rsidR="00390F25" w:rsidRDefault="00390F25" w:rsidP="0017189E">
      <w:r w:rsidRPr="00390F25">
        <w:drawing>
          <wp:inline distT="0" distB="0" distL="0" distR="0" wp14:anchorId="1BB321A1" wp14:editId="0CCF6671">
            <wp:extent cx="5943600" cy="1200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25" w:rsidRDefault="00390F25" w:rsidP="0017189E"/>
    <w:p w:rsidR="00390F25" w:rsidRDefault="00390F25" w:rsidP="0017189E">
      <w:r>
        <w:t xml:space="preserve"> </w:t>
      </w:r>
      <w:r w:rsidRPr="00390F25">
        <w:drawing>
          <wp:inline distT="0" distB="0" distL="0" distR="0" wp14:anchorId="3591FD60" wp14:editId="3CB218C1">
            <wp:extent cx="4973053" cy="67486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-1" t="1" r="59252" b="64136"/>
                    <a:stretch/>
                  </pic:blipFill>
                  <pic:spPr>
                    <a:xfrm>
                      <a:off x="0" y="0"/>
                      <a:ext cx="4973053" cy="67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50" w:rsidRDefault="00AF5850" w:rsidP="00390F2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class, gave the following expression:</w:t>
      </w:r>
    </w:p>
    <w:p w:rsidR="00AF5850" w:rsidRDefault="00AF5850" w:rsidP="00390F2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390F25" w:rsidRPr="003D6602" w:rsidRDefault="00390F25" w:rsidP="00390F2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D660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The radiative heating or cooling rate is defined as the rate of temperature change of the layer </w:t>
      </w:r>
      <w:proofErr w:type="spellStart"/>
      <w:r w:rsidRPr="003D6602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dz</w:t>
      </w:r>
      <w:proofErr w:type="spellEnd"/>
      <w:r w:rsidRPr="003D6602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due to radiative energy gain or loss, given as:</w:t>
      </w:r>
    </w:p>
    <w:p w:rsidR="00390F25" w:rsidRDefault="00390F25" w:rsidP="0017189E"/>
    <w:p w:rsidR="00390F25" w:rsidRDefault="00390F25" w:rsidP="0017189E">
      <w:r>
        <w:rPr>
          <w:noProof/>
        </w:rPr>
        <w:drawing>
          <wp:inline distT="0" distB="0" distL="0" distR="0" wp14:anchorId="428D351F" wp14:editId="14B5BD96">
            <wp:extent cx="4540195" cy="8003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6989" t="56661" r="28691" b="23018"/>
                    <a:stretch/>
                  </pic:blipFill>
                  <pic:spPr>
                    <a:xfrm>
                      <a:off x="0" y="0"/>
                      <a:ext cx="4582272" cy="8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850">
        <w:tab/>
      </w:r>
      <w:r w:rsidR="00AF5850">
        <w:tab/>
      </w:r>
      <w:r w:rsidR="00AF5850">
        <w:tab/>
        <w:t>(1)</w:t>
      </w:r>
    </w:p>
    <w:p w:rsidR="003D6602" w:rsidRDefault="003D6602" w:rsidP="0017189E">
      <w:proofErr w:type="gramStart"/>
      <w:r>
        <w:t>where</w:t>
      </w:r>
      <w:proofErr w:type="gramEnd"/>
      <w:r>
        <w:t xml:space="preserve">: </w:t>
      </w:r>
    </w:p>
    <w:p w:rsidR="003D6602" w:rsidRPr="003D6602" w:rsidRDefault="003D6602" w:rsidP="003D660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D660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1D447" wp14:editId="01598ADA">
                <wp:simplePos x="0" y="0"/>
                <wp:positionH relativeFrom="column">
                  <wp:posOffset>1064868</wp:posOffset>
                </wp:positionH>
                <wp:positionV relativeFrom="paragraph">
                  <wp:posOffset>54445</wp:posOffset>
                </wp:positionV>
                <wp:extent cx="0" cy="401054"/>
                <wp:effectExtent l="76200" t="0" r="57150" b="56515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AB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83.85pt;margin-top:4.3pt;width:0;height:3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Pr="003D660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3D162" wp14:editId="2C6486DA">
                <wp:simplePos x="0" y="0"/>
                <wp:positionH relativeFrom="column">
                  <wp:posOffset>715451</wp:posOffset>
                </wp:positionH>
                <wp:positionV relativeFrom="paragraph">
                  <wp:posOffset>52843</wp:posOffset>
                </wp:positionV>
                <wp:extent cx="1" cy="401054"/>
                <wp:effectExtent l="76200" t="38100" r="57150" b="1841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401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C4F8B" id="Straight Arrow Connector 6" o:spid="_x0000_s1026" type="#_x0000_t32" style="position:absolute;margin-left:56.35pt;margin-top:4.15pt;width:0;height:31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Pr="003D6602">
        <w:rPr>
          <w:rFonts w:asciiTheme="minorHAnsi" w:eastAsiaTheme="minorEastAsia" w:hAnsi="Calibri" w:cstheme="minorBidi"/>
          <w:color w:val="002060"/>
          <w:kern w:val="24"/>
          <w:sz w:val="48"/>
          <w:szCs w:val="48"/>
        </w:rPr>
        <w:t>F</w:t>
      </w:r>
      <w:r w:rsidRPr="003D6602">
        <w:rPr>
          <w:rFonts w:asciiTheme="minorHAnsi" w:eastAsiaTheme="minorEastAsia" w:hAnsiTheme="minorHAnsi" w:cstheme="minorBidi"/>
          <w:color w:val="002060"/>
          <w:kern w:val="24"/>
          <w:sz w:val="48"/>
          <w:szCs w:val="48"/>
          <w:vertAlign w:val="subscript"/>
        </w:rPr>
        <w:t>net</w:t>
      </w:r>
      <w:proofErr w:type="spellEnd"/>
      <w:r w:rsidRPr="003D6602">
        <w:rPr>
          <w:rFonts w:asciiTheme="minorHAnsi" w:eastAsiaTheme="minorEastAsia" w:hAnsi="Calibri" w:cstheme="minorBidi"/>
          <w:color w:val="002060"/>
          <w:kern w:val="24"/>
          <w:sz w:val="48"/>
          <w:szCs w:val="48"/>
        </w:rPr>
        <w:t>=F - F</w:t>
      </w:r>
    </w:p>
    <w:p w:rsidR="00390F25" w:rsidRDefault="00390F25" w:rsidP="0017189E"/>
    <w:p w:rsidR="003D6602" w:rsidRPr="00AF5850" w:rsidRDefault="003D6602" w:rsidP="0017189E">
      <w:pPr>
        <w:rPr>
          <w:rFonts w:ascii="Times New Roman" w:hAnsi="Times New Roman" w:cs="Times New Roman"/>
          <w:sz w:val="24"/>
          <w:szCs w:val="24"/>
        </w:rPr>
      </w:pPr>
      <w:r w:rsidRPr="00AF5850">
        <w:rPr>
          <w:rFonts w:ascii="Times New Roman" w:hAnsi="Times New Roman" w:cs="Times New Roman"/>
          <w:sz w:val="24"/>
          <w:szCs w:val="24"/>
        </w:rPr>
        <w:t>Need to reconcile the equality of the two terms on the right</w:t>
      </w:r>
      <w:r w:rsidR="00AF5850">
        <w:rPr>
          <w:rFonts w:ascii="Times New Roman" w:hAnsi="Times New Roman" w:cs="Times New Roman"/>
          <w:sz w:val="24"/>
          <w:szCs w:val="24"/>
        </w:rPr>
        <w:t xml:space="preserve"> of expression (1)</w:t>
      </w:r>
      <w:r w:rsidRPr="00AF5850">
        <w:rPr>
          <w:rFonts w:ascii="Times New Roman" w:hAnsi="Times New Roman" w:cs="Times New Roman"/>
          <w:sz w:val="24"/>
          <w:szCs w:val="24"/>
        </w:rPr>
        <w:t>.</w:t>
      </w:r>
    </w:p>
    <w:p w:rsidR="003D6602" w:rsidRPr="00AF5850" w:rsidRDefault="003D6602" w:rsidP="001718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850">
        <w:rPr>
          <w:rFonts w:ascii="Times New Roman" w:hAnsi="Times New Roman" w:cs="Times New Roman"/>
          <w:sz w:val="24"/>
          <w:szCs w:val="24"/>
        </w:rPr>
        <w:t xml:space="preserve">Marcel Caron will show it by explaining first the concept of </w:t>
      </w:r>
      <w:r w:rsidRPr="00AF5850">
        <w:rPr>
          <w:rFonts w:ascii="Times New Roman" w:hAnsi="Times New Roman" w:cs="Times New Roman"/>
          <w:b/>
          <w:sz w:val="24"/>
          <w:szCs w:val="24"/>
          <w:u w:val="single"/>
        </w:rPr>
        <w:t>hydrostatic balance.</w:t>
      </w:r>
    </w:p>
    <w:p w:rsidR="003D6602" w:rsidRPr="00AF5850" w:rsidRDefault="003D6602" w:rsidP="0017189E">
      <w:pPr>
        <w:rPr>
          <w:rFonts w:ascii="Times New Roman" w:hAnsi="Times New Roman" w:cs="Times New Roman"/>
          <w:sz w:val="24"/>
          <w:szCs w:val="24"/>
        </w:rPr>
      </w:pPr>
    </w:p>
    <w:p w:rsidR="00390F25" w:rsidRPr="00AF5850" w:rsidRDefault="00AF5850" w:rsidP="0017189E">
      <w:pPr>
        <w:rPr>
          <w:b/>
          <w:sz w:val="28"/>
          <w:szCs w:val="28"/>
        </w:rPr>
      </w:pPr>
      <w:r w:rsidRPr="00AF5850">
        <w:rPr>
          <w:b/>
          <w:sz w:val="28"/>
          <w:szCs w:val="28"/>
        </w:rPr>
        <w:t>Suggestion:</w:t>
      </w:r>
    </w:p>
    <w:p w:rsidR="00AF5850" w:rsidRDefault="00AF5850" w:rsidP="0017189E">
      <w:r>
        <w:t xml:space="preserve">Marcel should go before </w:t>
      </w:r>
      <w:proofErr w:type="spellStart"/>
      <w:r>
        <w:t>Yicheng</w:t>
      </w:r>
      <w:proofErr w:type="spellEnd"/>
      <w:r>
        <w:t xml:space="preserve"> since after problems 6 &amp; 7 you will need to use the internet which can go on forever.</w:t>
      </w:r>
    </w:p>
    <w:p w:rsidR="00AF5850" w:rsidRPr="003D6602" w:rsidRDefault="00AF5850" w:rsidP="00AF585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3D660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Th</w:t>
      </w:r>
      <w:proofErr w:type="spellEnd"/>
      <w:r w:rsidRPr="003D6602">
        <w:rPr>
          <w:rFonts w:ascii="Times New Roman" w:hAnsi="Times New Roman" w:cs="Times New Roman"/>
          <w:b/>
          <w:color w:val="C00000"/>
          <w:sz w:val="28"/>
          <w:szCs w:val="28"/>
        </w:rPr>
        <w:t>-Nov.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3D6602">
        <w:rPr>
          <w:rFonts w:ascii="Times New Roman" w:hAnsi="Times New Roman" w:cs="Times New Roman"/>
          <w:b/>
          <w:color w:val="C00000"/>
          <w:sz w:val="28"/>
          <w:szCs w:val="28"/>
        </w:rPr>
        <w:t>, 2015</w:t>
      </w:r>
    </w:p>
    <w:p w:rsidR="00AF5850" w:rsidRDefault="00AF5850" w:rsidP="00AF5850">
      <w:pPr>
        <w:pStyle w:val="ListParagraph"/>
        <w:numPr>
          <w:ilvl w:val="0"/>
          <w:numId w:val="2"/>
        </w:numPr>
      </w:pPr>
      <w:r>
        <w:t>Meet in class and create circles for each group according to Term Paper topic.</w:t>
      </w:r>
    </w:p>
    <w:p w:rsidR="00BE3F14" w:rsidRDefault="00AF5850" w:rsidP="00AF5850">
      <w:pPr>
        <w:pStyle w:val="ListParagraph"/>
        <w:numPr>
          <w:ilvl w:val="0"/>
          <w:numId w:val="2"/>
        </w:numPr>
      </w:pPr>
      <w:r>
        <w:t>By now, you should have read some of the papers you have selected for review</w:t>
      </w:r>
      <w:r w:rsidR="00BE3F14">
        <w:t xml:space="preserve"> and have a good idea what you want to do. After reading the paper, fine-tune your outlines as a group and start working on the Term Paper.</w:t>
      </w:r>
    </w:p>
    <w:p w:rsidR="00B105A0" w:rsidRDefault="00BE3F14" w:rsidP="00BA4619">
      <w:pPr>
        <w:pStyle w:val="ListParagraph"/>
        <w:numPr>
          <w:ilvl w:val="0"/>
          <w:numId w:val="2"/>
        </w:numPr>
      </w:pPr>
      <w:r>
        <w:t>Start preparing the Power Point presentation that each group will give at the end of the semester. Each student will get about 3 min to present his/hers section.</w:t>
      </w:r>
    </w:p>
    <w:p w:rsidR="00BE3F14" w:rsidRDefault="00BE3F14" w:rsidP="00BE3F14">
      <w:pPr>
        <w:pStyle w:val="ListParagraph"/>
      </w:pPr>
    </w:p>
    <w:p w:rsidR="00BE3F14" w:rsidRPr="00B105A0" w:rsidRDefault="00BE3F14" w:rsidP="00BE3F14">
      <w:pPr>
        <w:pStyle w:val="ListParagraph"/>
      </w:pPr>
      <w:r>
        <w:t>I hope the instructions are clear. If you have any questions, you can ask me on Tuesday, Nov. 10.</w:t>
      </w:r>
    </w:p>
    <w:sectPr w:rsidR="00BE3F14" w:rsidRPr="00B1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3DD4"/>
    <w:multiLevelType w:val="hybridMultilevel"/>
    <w:tmpl w:val="3B9E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E2727"/>
    <w:multiLevelType w:val="hybridMultilevel"/>
    <w:tmpl w:val="3B9E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5A"/>
    <w:rsid w:val="0017189E"/>
    <w:rsid w:val="00390F25"/>
    <w:rsid w:val="003A275A"/>
    <w:rsid w:val="003D6602"/>
    <w:rsid w:val="00411623"/>
    <w:rsid w:val="00620A3C"/>
    <w:rsid w:val="00AF5850"/>
    <w:rsid w:val="00B105A0"/>
    <w:rsid w:val="00B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9F700-A1ED-4FF4-9E2B-BD00BCDA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</dc:creator>
  <cp:keywords/>
  <dc:description/>
  <cp:lastModifiedBy>Pinker</cp:lastModifiedBy>
  <cp:revision>2</cp:revision>
  <dcterms:created xsi:type="dcterms:W3CDTF">2015-11-06T15:19:00Z</dcterms:created>
  <dcterms:modified xsi:type="dcterms:W3CDTF">2015-11-06T16:27:00Z</dcterms:modified>
</cp:coreProperties>
</file>